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CB" w:rsidRPr="002117CB" w:rsidRDefault="002117CB" w:rsidP="00211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pacing w:val="8"/>
          <w:sz w:val="24"/>
          <w:szCs w:val="24"/>
          <w:lang w:eastAsia="it-IT"/>
        </w:rPr>
      </w:pPr>
      <w:r w:rsidRPr="002117CB">
        <w:rPr>
          <w:rFonts w:ascii="Open Sans" w:eastAsia="Times New Roman" w:hAnsi="Open Sans" w:cs="Times New Roman"/>
          <w:color w:val="444444"/>
          <w:spacing w:val="8"/>
          <w:sz w:val="24"/>
          <w:szCs w:val="24"/>
          <w:lang w:eastAsia="it-IT"/>
        </w:rPr>
        <w:t>GARA EUROPEA A PROCEDURA APERTA PER LA CONCLUSIONE DI UN ACCORDO QUADRO, CON UNICO OPERATORE ECONOMICO, AI SENSI DELL’ART. 54 COMMA 3 D.LGS. N. 50/2016 PER IL SERVIZIO DI PULIZIA, DI DISINFEZIONE E PER LA FORNITURA DI PRODOTTI PER L’IGIENE DELL’AREA ARCHEOLOGICA, DEGLI UFFICI E DELLE ZONE AMMINISTRATIVE DEL PARCO ARCHEOLOGICO DI ERCOLANO. CIG: 7329631AD6</w:t>
      </w:r>
    </w:p>
    <w:p w:rsidR="002117CB" w:rsidRPr="002117CB" w:rsidRDefault="002117CB" w:rsidP="002117CB">
      <w:pPr>
        <w:spacing w:after="188" w:line="240" w:lineRule="auto"/>
        <w:rPr>
          <w:rFonts w:ascii="Open Sans" w:eastAsia="Times New Roman" w:hAnsi="Open Sans" w:cs="Times New Roman"/>
          <w:color w:val="444444"/>
          <w:spacing w:val="8"/>
          <w:sz w:val="24"/>
          <w:szCs w:val="24"/>
          <w:lang w:eastAsia="it-IT"/>
        </w:rPr>
      </w:pPr>
      <w:r w:rsidRPr="002117CB">
        <w:rPr>
          <w:rFonts w:ascii="Open Sans" w:eastAsia="Times New Roman" w:hAnsi="Open Sans" w:cs="Times New Roman"/>
          <w:color w:val="444444"/>
          <w:spacing w:val="8"/>
          <w:sz w:val="24"/>
          <w:szCs w:val="24"/>
          <w:lang w:eastAsia="it-IT"/>
        </w:rPr>
        <w:t xml:space="preserve">Data di scadenza presentazione domanda: </w:t>
      </w:r>
      <w:r w:rsidRPr="002117CB">
        <w:rPr>
          <w:rFonts w:ascii="Open Sans" w:eastAsia="Times New Roman" w:hAnsi="Open Sans" w:cs="Times New Roman"/>
          <w:b/>
          <w:bCs/>
          <w:color w:val="444444"/>
          <w:spacing w:val="8"/>
          <w:sz w:val="24"/>
          <w:szCs w:val="24"/>
          <w:lang w:eastAsia="it-IT"/>
        </w:rPr>
        <w:t>05-02-2018</w:t>
      </w:r>
      <w:r w:rsidRPr="002117CB">
        <w:rPr>
          <w:rFonts w:ascii="Open Sans" w:eastAsia="Times New Roman" w:hAnsi="Open Sans" w:cs="Times New Roman"/>
          <w:color w:val="444444"/>
          <w:spacing w:val="8"/>
          <w:sz w:val="24"/>
          <w:szCs w:val="24"/>
          <w:lang w:eastAsia="it-IT"/>
        </w:rPr>
        <w:t xml:space="preserve"> Pubblicazione: 28-12-2017 Ufficio responsabile: PARCO ARCHEOLOGICO DI ERCOLANO</w:t>
      </w:r>
    </w:p>
    <w:p w:rsidR="00B64374" w:rsidRDefault="00B64374">
      <w:bookmarkStart w:id="0" w:name="_GoBack"/>
      <w:bookmarkEnd w:id="0"/>
    </w:p>
    <w:sectPr w:rsidR="00B64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0994"/>
    <w:multiLevelType w:val="multilevel"/>
    <w:tmpl w:val="51A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C"/>
    <w:rsid w:val="002117CB"/>
    <w:rsid w:val="00861B8C"/>
    <w:rsid w:val="00B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5329-5633-42EE-A6B2-A0794C0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1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Cantone</dc:creator>
  <cp:keywords/>
  <dc:description/>
  <cp:lastModifiedBy>Francesca Cantone</cp:lastModifiedBy>
  <cp:revision>2</cp:revision>
  <dcterms:created xsi:type="dcterms:W3CDTF">2018-06-05T13:38:00Z</dcterms:created>
  <dcterms:modified xsi:type="dcterms:W3CDTF">2018-06-05T13:38:00Z</dcterms:modified>
</cp:coreProperties>
</file>